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6C3" w:rsidRPr="00F33D37" w:rsidRDefault="00A276C3" w:rsidP="00A276C3">
      <w:pPr>
        <w:jc w:val="center"/>
        <w:rPr>
          <w:rFonts w:ascii="Arial" w:hAnsi="Arial" w:cs="Arial"/>
          <w:b/>
          <w:sz w:val="32"/>
          <w:szCs w:val="22"/>
        </w:rPr>
      </w:pPr>
      <w:bookmarkStart w:id="0" w:name="_GoBack"/>
      <w:r w:rsidRPr="00F33D37">
        <w:rPr>
          <w:rFonts w:ascii="Arial" w:hAnsi="Arial" w:cs="Arial"/>
          <w:b/>
          <w:sz w:val="32"/>
          <w:szCs w:val="22"/>
        </w:rPr>
        <w:t xml:space="preserve">Checklist for </w:t>
      </w:r>
      <w:r w:rsidRPr="00F33D37">
        <w:rPr>
          <w:rFonts w:ascii="Arial" w:hAnsi="Arial" w:cs="Arial"/>
          <w:b/>
          <w:i/>
          <w:sz w:val="32"/>
          <w:szCs w:val="22"/>
        </w:rPr>
        <w:t xml:space="preserve">Science </w:t>
      </w:r>
      <w:r>
        <w:rPr>
          <w:rFonts w:ascii="Arial" w:hAnsi="Arial" w:cs="Arial"/>
          <w:b/>
          <w:i/>
          <w:sz w:val="32"/>
          <w:szCs w:val="22"/>
        </w:rPr>
        <w:t>and Children</w:t>
      </w:r>
      <w:r w:rsidRPr="00F33D37">
        <w:rPr>
          <w:rFonts w:ascii="Arial" w:hAnsi="Arial" w:cs="Arial"/>
          <w:b/>
          <w:i/>
          <w:sz w:val="32"/>
          <w:szCs w:val="22"/>
        </w:rPr>
        <w:t xml:space="preserve"> </w:t>
      </w:r>
      <w:r w:rsidRPr="00F33D37">
        <w:rPr>
          <w:rFonts w:ascii="Arial" w:hAnsi="Arial" w:cs="Arial"/>
          <w:b/>
          <w:sz w:val="32"/>
          <w:szCs w:val="22"/>
        </w:rPr>
        <w:t>Feature Articles</w:t>
      </w:r>
    </w:p>
    <w:p w:rsidR="00A276C3" w:rsidRPr="00F33D37" w:rsidRDefault="00A276C3" w:rsidP="00A276C3">
      <w:pPr>
        <w:rPr>
          <w:rFonts w:ascii="Arial" w:hAnsi="Arial" w:cs="Arial"/>
          <w:sz w:val="22"/>
          <w:szCs w:val="22"/>
        </w:rPr>
      </w:pPr>
    </w:p>
    <w:p w:rsidR="00A276C3" w:rsidRPr="00F33D37" w:rsidRDefault="00A276C3" w:rsidP="00A276C3">
      <w:pPr>
        <w:rPr>
          <w:rFonts w:ascii="Arial" w:hAnsi="Arial" w:cs="Arial"/>
          <w:sz w:val="22"/>
          <w:szCs w:val="22"/>
        </w:rPr>
      </w:pPr>
      <w:r w:rsidRPr="00F33D37">
        <w:rPr>
          <w:rFonts w:ascii="Arial" w:hAnsi="Arial" w:cs="Arial"/>
          <w:sz w:val="22"/>
          <w:szCs w:val="22"/>
        </w:rPr>
        <w:t xml:space="preserve">Never written a feature article for Science </w:t>
      </w:r>
      <w:r>
        <w:rPr>
          <w:rFonts w:ascii="Arial" w:hAnsi="Arial" w:cs="Arial"/>
          <w:sz w:val="22"/>
          <w:szCs w:val="22"/>
        </w:rPr>
        <w:t>and Children</w:t>
      </w:r>
      <w:r w:rsidRPr="00F33D37">
        <w:rPr>
          <w:rFonts w:ascii="Arial" w:hAnsi="Arial" w:cs="Arial"/>
          <w:sz w:val="22"/>
          <w:szCs w:val="22"/>
        </w:rPr>
        <w:t xml:space="preserve"> before? Follow this checklist </w:t>
      </w:r>
      <w:r>
        <w:rPr>
          <w:rFonts w:ascii="Arial" w:hAnsi="Arial" w:cs="Arial"/>
          <w:sz w:val="22"/>
          <w:szCs w:val="22"/>
        </w:rPr>
        <w:t>as</w:t>
      </w:r>
      <w:r w:rsidRPr="00F33D37">
        <w:rPr>
          <w:rFonts w:ascii="Arial" w:hAnsi="Arial" w:cs="Arial"/>
          <w:sz w:val="22"/>
          <w:szCs w:val="22"/>
        </w:rPr>
        <w:t xml:space="preserve"> you prepare your manuscript. You’ll soon be on your way to getting published! </w:t>
      </w:r>
    </w:p>
    <w:p w:rsidR="00A276C3" w:rsidRPr="00F33D37" w:rsidRDefault="00A276C3" w:rsidP="00A276C3">
      <w:pPr>
        <w:rPr>
          <w:rFonts w:ascii="Arial" w:hAnsi="Arial" w:cs="Arial"/>
          <w:sz w:val="22"/>
          <w:szCs w:val="22"/>
        </w:rPr>
      </w:pPr>
    </w:p>
    <w:p w:rsidR="00A276C3" w:rsidRPr="00F33D37" w:rsidRDefault="00A276C3" w:rsidP="00A276C3">
      <w:pPr>
        <w:rPr>
          <w:rFonts w:ascii="Arial" w:hAnsi="Arial" w:cs="Arial"/>
          <w:b/>
          <w:sz w:val="22"/>
          <w:szCs w:val="22"/>
        </w:rPr>
      </w:pPr>
      <w:r w:rsidRPr="00F33D37">
        <w:rPr>
          <w:rFonts w:ascii="Arial" w:hAnsi="Arial" w:cs="Arial"/>
          <w:b/>
          <w:sz w:val="22"/>
          <w:szCs w:val="22"/>
        </w:rPr>
        <w:t>Before You Start Writing</w:t>
      </w:r>
    </w:p>
    <w:p w:rsidR="00A276C3" w:rsidRPr="008B5D8C" w:rsidRDefault="00A276C3" w:rsidP="00A276C3">
      <w:pPr>
        <w:rPr>
          <w:rFonts w:ascii="Arial" w:eastAsia="Times New Roman" w:hAnsi="Arial" w:cs="Arial"/>
          <w:sz w:val="22"/>
          <w:szCs w:val="22"/>
        </w:rPr>
      </w:pPr>
      <w:r w:rsidRPr="00F33D37">
        <w:rPr>
          <w:rFonts w:ascii="Arial" w:hAnsi="Arial" w:cs="Arial"/>
          <w:sz w:val="22"/>
          <w:szCs w:val="22"/>
        </w:rPr>
        <w:t xml:space="preserve">Read a few </w:t>
      </w:r>
      <w:r w:rsidRPr="00F33D37">
        <w:rPr>
          <w:rFonts w:ascii="Arial" w:hAnsi="Arial" w:cs="Arial"/>
          <w:i/>
          <w:sz w:val="22"/>
          <w:szCs w:val="22"/>
        </w:rPr>
        <w:t xml:space="preserve">Science </w:t>
      </w:r>
      <w:r>
        <w:rPr>
          <w:rFonts w:ascii="Arial" w:hAnsi="Arial" w:cs="Arial"/>
          <w:i/>
          <w:sz w:val="22"/>
          <w:szCs w:val="22"/>
        </w:rPr>
        <w:t>and Children</w:t>
      </w:r>
      <w:r w:rsidRPr="00F33D37">
        <w:rPr>
          <w:rFonts w:ascii="Arial" w:hAnsi="Arial" w:cs="Arial"/>
          <w:sz w:val="22"/>
          <w:szCs w:val="22"/>
        </w:rPr>
        <w:t xml:space="preserve"> articles </w:t>
      </w:r>
      <w:r>
        <w:rPr>
          <w:rFonts w:ascii="Arial" w:hAnsi="Arial" w:cs="Arial"/>
          <w:sz w:val="22"/>
          <w:szCs w:val="22"/>
        </w:rPr>
        <w:t xml:space="preserve">to get a sense of </w:t>
      </w:r>
      <w:r w:rsidRPr="00F33D37">
        <w:rPr>
          <w:rFonts w:ascii="Arial" w:hAnsi="Arial" w:cs="Arial"/>
          <w:sz w:val="22"/>
          <w:szCs w:val="22"/>
        </w:rPr>
        <w:t xml:space="preserve">the voice, </w:t>
      </w:r>
      <w:r>
        <w:rPr>
          <w:rFonts w:ascii="Arial" w:hAnsi="Arial" w:cs="Arial"/>
          <w:sz w:val="22"/>
          <w:szCs w:val="22"/>
        </w:rPr>
        <w:t xml:space="preserve">the </w:t>
      </w:r>
      <w:r w:rsidRPr="00F33D37">
        <w:rPr>
          <w:rFonts w:ascii="Arial" w:hAnsi="Arial" w:cs="Arial"/>
          <w:sz w:val="22"/>
          <w:szCs w:val="22"/>
        </w:rPr>
        <w:t xml:space="preserve">format, and </w:t>
      </w:r>
      <w:r>
        <w:rPr>
          <w:rFonts w:ascii="Arial" w:hAnsi="Arial" w:cs="Arial"/>
          <w:sz w:val="22"/>
          <w:szCs w:val="22"/>
        </w:rPr>
        <w:t xml:space="preserve">the </w:t>
      </w:r>
      <w:r w:rsidRPr="00F33D37">
        <w:rPr>
          <w:rFonts w:ascii="Arial" w:hAnsi="Arial" w:cs="Arial"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>s</w:t>
      </w:r>
      <w:r w:rsidRPr="00F33D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 feature articles</w:t>
      </w:r>
      <w:r w:rsidRPr="00F33D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have been </w:t>
      </w:r>
      <w:r w:rsidRPr="00F33D37">
        <w:rPr>
          <w:rFonts w:ascii="Arial" w:hAnsi="Arial" w:cs="Arial"/>
          <w:sz w:val="22"/>
          <w:szCs w:val="22"/>
        </w:rPr>
        <w:t>published</w:t>
      </w:r>
      <w:r w:rsidRPr="00B965D3">
        <w:rPr>
          <w:rFonts w:ascii="Arial" w:hAnsi="Arial" w:cs="Arial"/>
          <w:sz w:val="22"/>
          <w:szCs w:val="22"/>
        </w:rPr>
        <w:t xml:space="preserve"> </w:t>
      </w:r>
      <w:r w:rsidRPr="00F33D37">
        <w:rPr>
          <w:rFonts w:ascii="Arial" w:hAnsi="Arial" w:cs="Arial"/>
          <w:sz w:val="22"/>
          <w:szCs w:val="22"/>
        </w:rPr>
        <w:t>previously. You are also encouraged to view a sample article at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39474C">
          <w:rPr>
            <w:rStyle w:val="Hyperlink"/>
            <w:rFonts w:ascii="Arial" w:eastAsia="Times New Roman" w:hAnsi="Arial" w:cs="Arial"/>
            <w:sz w:val="20"/>
            <w:szCs w:val="20"/>
          </w:rPr>
          <w:t>https://www.nsta.org/call-papers-science-and-children</w:t>
        </w:r>
      </w:hyperlink>
      <w:r w:rsidRPr="00F33D37">
        <w:rPr>
          <w:rFonts w:ascii="Arial" w:hAnsi="Arial" w:cs="Arial"/>
          <w:sz w:val="22"/>
          <w:szCs w:val="22"/>
        </w:rPr>
        <w:t>. Feature articles generally focus on practical ideas that have been conducted in the classroom</w:t>
      </w:r>
      <w:r>
        <w:rPr>
          <w:rFonts w:ascii="Arial" w:hAnsi="Arial" w:cs="Arial"/>
          <w:sz w:val="22"/>
          <w:szCs w:val="22"/>
        </w:rPr>
        <w:t xml:space="preserve"> and contain </w:t>
      </w:r>
      <w:r w:rsidRPr="00F33D37">
        <w:rPr>
          <w:rFonts w:ascii="Arial" w:hAnsi="Arial" w:cs="Arial"/>
          <w:sz w:val="22"/>
          <w:szCs w:val="22"/>
        </w:rPr>
        <w:t xml:space="preserve">enough </w:t>
      </w:r>
      <w:r>
        <w:rPr>
          <w:rFonts w:ascii="Arial" w:hAnsi="Arial" w:cs="Arial"/>
          <w:sz w:val="22"/>
          <w:szCs w:val="22"/>
        </w:rPr>
        <w:t xml:space="preserve">supporting </w:t>
      </w:r>
      <w:r w:rsidRPr="00F33D37">
        <w:rPr>
          <w:rFonts w:ascii="Arial" w:hAnsi="Arial" w:cs="Arial"/>
          <w:sz w:val="22"/>
          <w:szCs w:val="22"/>
        </w:rPr>
        <w:t xml:space="preserve">detail to allow other </w:t>
      </w:r>
      <w:r>
        <w:rPr>
          <w:rFonts w:ascii="Arial" w:hAnsi="Arial" w:cs="Arial"/>
          <w:sz w:val="22"/>
          <w:szCs w:val="22"/>
        </w:rPr>
        <w:t>preschool and elementary</w:t>
      </w:r>
      <w:r w:rsidRPr="00F33D37">
        <w:rPr>
          <w:rFonts w:ascii="Arial" w:hAnsi="Arial" w:cs="Arial"/>
          <w:sz w:val="22"/>
          <w:szCs w:val="22"/>
        </w:rPr>
        <w:t xml:space="preserve"> science educators </w:t>
      </w:r>
      <w:r>
        <w:rPr>
          <w:rFonts w:ascii="Arial" w:hAnsi="Arial" w:cs="Arial"/>
          <w:sz w:val="22"/>
          <w:szCs w:val="22"/>
        </w:rPr>
        <w:t>to</w:t>
      </w:r>
      <w:r w:rsidRPr="00F33D37">
        <w:rPr>
          <w:rFonts w:ascii="Arial" w:hAnsi="Arial" w:cs="Arial"/>
          <w:sz w:val="22"/>
          <w:szCs w:val="22"/>
        </w:rPr>
        <w:t xml:space="preserve"> replicate the lesson. Although each issue of </w:t>
      </w:r>
      <w:r w:rsidRPr="00F33D37">
        <w:rPr>
          <w:rFonts w:ascii="Arial" w:hAnsi="Arial" w:cs="Arial"/>
          <w:i/>
          <w:sz w:val="22"/>
          <w:szCs w:val="22"/>
        </w:rPr>
        <w:t xml:space="preserve">Science </w:t>
      </w:r>
      <w:r>
        <w:rPr>
          <w:rFonts w:ascii="Arial" w:hAnsi="Arial" w:cs="Arial"/>
          <w:i/>
          <w:sz w:val="22"/>
          <w:szCs w:val="22"/>
        </w:rPr>
        <w:t xml:space="preserve">and </w:t>
      </w:r>
      <w:proofErr w:type="spellStart"/>
      <w:r>
        <w:rPr>
          <w:rFonts w:ascii="Arial" w:hAnsi="Arial" w:cs="Arial"/>
          <w:i/>
          <w:sz w:val="22"/>
          <w:szCs w:val="22"/>
        </w:rPr>
        <w:t>Childten</w:t>
      </w:r>
      <w:proofErr w:type="spellEnd"/>
      <w:r w:rsidRPr="00F33D37">
        <w:rPr>
          <w:rFonts w:ascii="Arial" w:hAnsi="Arial" w:cs="Arial"/>
          <w:sz w:val="22"/>
          <w:szCs w:val="22"/>
        </w:rPr>
        <w:t xml:space="preserve"> is centered on a specific theme, your manuscript does NOT have to be aligned to a theme</w:t>
      </w:r>
      <w:r>
        <w:rPr>
          <w:rFonts w:ascii="Arial" w:hAnsi="Arial" w:cs="Arial"/>
          <w:sz w:val="22"/>
          <w:szCs w:val="22"/>
        </w:rPr>
        <w:t>.</w:t>
      </w:r>
      <w:r w:rsidRPr="00F33D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F33D37">
        <w:rPr>
          <w:rFonts w:ascii="Arial" w:hAnsi="Arial" w:cs="Arial"/>
          <w:sz w:val="22"/>
          <w:szCs w:val="22"/>
        </w:rPr>
        <w:t>eneral submission</w:t>
      </w:r>
      <w:r>
        <w:rPr>
          <w:rFonts w:ascii="Arial" w:hAnsi="Arial" w:cs="Arial"/>
          <w:sz w:val="22"/>
          <w:szCs w:val="22"/>
        </w:rPr>
        <w:t>s</w:t>
      </w:r>
      <w:r w:rsidRPr="00F33D37">
        <w:rPr>
          <w:rFonts w:ascii="Arial" w:hAnsi="Arial" w:cs="Arial"/>
          <w:sz w:val="22"/>
          <w:szCs w:val="22"/>
        </w:rPr>
        <w:t xml:space="preserve"> are always needed and welcome</w:t>
      </w:r>
      <w:r>
        <w:rPr>
          <w:rFonts w:ascii="Arial" w:hAnsi="Arial" w:cs="Arial"/>
          <w:sz w:val="22"/>
          <w:szCs w:val="22"/>
        </w:rPr>
        <w:t>.</w:t>
      </w:r>
    </w:p>
    <w:p w:rsidR="00A276C3" w:rsidRPr="00F33D37" w:rsidRDefault="00A276C3" w:rsidP="00A276C3">
      <w:pPr>
        <w:rPr>
          <w:rFonts w:ascii="Arial" w:hAnsi="Arial" w:cs="Arial"/>
          <w:sz w:val="22"/>
          <w:szCs w:val="22"/>
        </w:rPr>
      </w:pPr>
    </w:p>
    <w:p w:rsidR="00A276C3" w:rsidRPr="00F33D37" w:rsidRDefault="00A276C3" w:rsidP="00A276C3">
      <w:pPr>
        <w:rPr>
          <w:rFonts w:ascii="Arial" w:eastAsia="Times New Roman" w:hAnsi="Arial" w:cs="Arial"/>
          <w:b/>
          <w:sz w:val="22"/>
          <w:szCs w:val="22"/>
        </w:rPr>
      </w:pPr>
      <w:r w:rsidRPr="00F33D37">
        <w:rPr>
          <w:rFonts w:ascii="Arial" w:eastAsia="Times New Roman" w:hAnsi="Arial" w:cs="Arial"/>
          <w:b/>
          <w:sz w:val="22"/>
          <w:szCs w:val="22"/>
        </w:rPr>
        <w:t>After Writing</w:t>
      </w:r>
    </w:p>
    <w:p w:rsidR="00A276C3" w:rsidRPr="00F33D37" w:rsidRDefault="00A276C3" w:rsidP="00A276C3">
      <w:pPr>
        <w:rPr>
          <w:rFonts w:ascii="Arial" w:eastAsia="Times New Roman" w:hAnsi="Arial" w:cs="Arial"/>
          <w:sz w:val="22"/>
          <w:szCs w:val="22"/>
        </w:rPr>
      </w:pPr>
      <w:r w:rsidRPr="00F33D37">
        <w:rPr>
          <w:rFonts w:ascii="Arial" w:eastAsia="Times New Roman" w:hAnsi="Arial" w:cs="Arial"/>
          <w:sz w:val="22"/>
          <w:szCs w:val="22"/>
        </w:rPr>
        <w:t xml:space="preserve">Give your manuscript to a </w:t>
      </w:r>
      <w:r>
        <w:rPr>
          <w:rFonts w:ascii="Arial" w:eastAsia="Times New Roman" w:hAnsi="Arial" w:cs="Arial"/>
          <w:sz w:val="22"/>
          <w:szCs w:val="22"/>
        </w:rPr>
        <w:t xml:space="preserve">colleague or </w:t>
      </w:r>
      <w:r w:rsidRPr="00F33D37">
        <w:rPr>
          <w:rFonts w:ascii="Arial" w:eastAsia="Times New Roman" w:hAnsi="Arial" w:cs="Arial"/>
          <w:sz w:val="22"/>
          <w:szCs w:val="22"/>
        </w:rPr>
        <w:t>friend and have them use the following checklist to make sure that you’ve addressed all the necessary requirements, then upload your work to Manuscript Central</w:t>
      </w:r>
      <w:r>
        <w:rPr>
          <w:rFonts w:ascii="Arial" w:eastAsia="Times New Roman" w:hAnsi="Arial" w:cs="Arial"/>
          <w:sz w:val="22"/>
          <w:szCs w:val="22"/>
        </w:rPr>
        <w:t xml:space="preserve"> at </w:t>
      </w:r>
      <w:hyperlink r:id="rId7" w:history="1">
        <w:r w:rsidRPr="004B5952">
          <w:rPr>
            <w:rStyle w:val="Hyperlink"/>
            <w:rFonts w:ascii="Arial" w:eastAsia="Times New Roman" w:hAnsi="Arial" w:cs="Arial"/>
            <w:sz w:val="22"/>
            <w:szCs w:val="22"/>
          </w:rPr>
          <w:t>http://mc.manuscriptcentral.com/nsta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276C3" w:rsidRPr="00F33D37" w:rsidRDefault="00A276C3" w:rsidP="00A276C3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 xml:space="preserve">Information for Callout Box 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_____Content Area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_____Grade Level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_____Big Idea/Unit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_____Essential Pre-existing knowledge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_____Time Required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_____Costs (for a class of 30)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_____Basic Safety Requirements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_____Gives a brief overview of what the reader will learn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_____Describes how your lesson is linked to research and/or the NGSS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_____C</w:t>
            </w: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ontains appropriate current research citations, personal experiences, or other evidence to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 xml:space="preserve">          support the strategies your article recommends and the claims it makes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_____Explains the educational value of the activity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_____Provides a transition to the main body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>Main Body: Includes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_____Clear directions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_____5E Instructional Model (preferred, but not required) 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_____Evidence of use in classroom (student quotes, problems encountered, unexpected results, etc.)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_____Tips for managing classroom and student materials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</w:t>
            </w: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Student directions, questions, and other tasks that require higher-order thinking skills and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 xml:space="preserve">          application of content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_____A</w:t>
            </w: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ppropriate safety procedures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_____A list of materials (brand names should be avoided), quantity, and cost required for a class of 30</w:t>
            </w:r>
          </w:p>
          <w:p w:rsidR="00A276C3" w:rsidRDefault="00A276C3" w:rsidP="00666DD2">
            <w:pPr>
              <w:keepNext/>
              <w:keepLines/>
              <w:spacing w:before="200"/>
              <w:outlineLvl w:val="4"/>
              <w:rPr>
                <w:rFonts w:ascii="Arial" w:hAnsi="Arial" w:cs="Arial"/>
                <w:sz w:val="22"/>
                <w:szCs w:val="22"/>
              </w:rPr>
            </w:pPr>
          </w:p>
          <w:p w:rsidR="00A276C3" w:rsidRDefault="00A276C3" w:rsidP="00666DD2">
            <w:pPr>
              <w:keepNext/>
              <w:keepLines/>
              <w:spacing w:before="200"/>
              <w:outlineLvl w:val="4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A276C3" w:rsidRPr="002E3E94" w:rsidRDefault="00A276C3" w:rsidP="00666DD2">
            <w:pPr>
              <w:keepNext/>
              <w:keepLines/>
              <w:spacing w:before="200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b/>
                <w:sz w:val="22"/>
                <w:szCs w:val="22"/>
              </w:rPr>
              <w:t>Main Body: General characteristics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_____Thorough; the activities, procedures, examples, and other components are complete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_____Easy to read and logically sequenced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_____Inclusive with regard to gender, multicultural awareness, and costs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_____Scientifically accurate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_____Safe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</w:p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>Differentiation and Assessment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</w:t>
            </w: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Includes differentiation strategies for students with special needs provided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 xml:space="preserve">_____Includes effective formative and summative assessments 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_____Assessments are accessible and unbiased; grade-level appropriate language is used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_____Includes rubrics, answer keys, and scoring guidelines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_____Sufficient guidance for interpreting student performance is offered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lastRenderedPageBreak/>
              <w:t>Conclusion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_____Summarizes a reflection of your learning and/or what you would do differently next time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_____Alphabetized by author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_____Limited to current research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_____Limited to no more than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E3E94">
              <w:rPr>
                <w:rFonts w:ascii="Arial" w:hAnsi="Arial" w:cs="Arial"/>
                <w:sz w:val="22"/>
                <w:szCs w:val="22"/>
              </w:rPr>
              <w:t xml:space="preserve"> of the most germane references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_____Page numbers are provided for any direct quote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 xml:space="preserve">Supplemental Files 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_____Samples of student work provided (ex. graphs, concept maps, models, exit slips, journal entries, 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          etc.)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_____Images are at least 300 dpi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_____Photos of students are candid and model proper safety 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_____Signed parent permission slip or NSTA Model Release Form has been collected for all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          students shown in photos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_____Photos of hard-to-describe items such as equipment, lab set-ups, models, etc. are included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_____Multimedia files (.ppt, .</w:t>
            </w:r>
            <w:proofErr w:type="spellStart"/>
            <w:r w:rsidRPr="002E3E94">
              <w:rPr>
                <w:rFonts w:ascii="Arial" w:hAnsi="Arial" w:cs="Arial"/>
                <w:sz w:val="22"/>
                <w:szCs w:val="22"/>
              </w:rPr>
              <w:t>mov</w:t>
            </w:r>
            <w:proofErr w:type="spellEnd"/>
            <w:r w:rsidRPr="002E3E94">
              <w:rPr>
                <w:rFonts w:ascii="Arial" w:hAnsi="Arial" w:cs="Arial"/>
                <w:sz w:val="22"/>
                <w:szCs w:val="22"/>
              </w:rPr>
              <w:t xml:space="preserve">, slide shows, audio files forwarded to </w:t>
            </w:r>
            <w:r>
              <w:rPr>
                <w:rFonts w:ascii="Arial" w:hAnsi="Arial" w:cs="Arial"/>
                <w:sz w:val="22"/>
                <w:szCs w:val="22"/>
              </w:rPr>
              <w:t>S&amp;C</w:t>
            </w:r>
            <w:r w:rsidRPr="002E3E94">
              <w:rPr>
                <w:rFonts w:ascii="Arial" w:hAnsi="Arial" w:cs="Arial"/>
                <w:sz w:val="22"/>
                <w:szCs w:val="22"/>
              </w:rPr>
              <w:t>@nsta.org via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hyperlink r:id="rId8" w:history="1">
              <w:r w:rsidRPr="002E3E94">
                <w:rPr>
                  <w:rStyle w:val="Hyperlink"/>
                  <w:rFonts w:ascii="Arial" w:hAnsi="Arial" w:cs="Arial"/>
                  <w:sz w:val="22"/>
                  <w:szCs w:val="22"/>
                </w:rPr>
                <w:t>www.wetransfer.com</w:t>
              </w:r>
            </w:hyperlink>
            <w:r w:rsidRPr="002E3E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>NGSS Table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 xml:space="preserve">_____NGSS table is included (see sample table </w:t>
            </w:r>
            <w:hyperlink r:id="rId9" w:history="1">
              <w:r w:rsidRPr="002E3E9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http://static.nsta.org/pdfs/NGSS-SciStandard.pdf</w:t>
              </w:r>
            </w:hyperlink>
            <w:r w:rsidRPr="002E3E9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 w:frame="1"/>
              </w:rPr>
            </w:pPr>
            <w:r w:rsidRPr="002E3E94">
              <w:rPr>
                <w:rFonts w:ascii="Arial" w:eastAsia="Times New Roman" w:hAnsi="Arial" w:cs="Arial"/>
                <w:sz w:val="22"/>
                <w:szCs w:val="22"/>
              </w:rPr>
              <w:t xml:space="preserve">_____If appropriate, </w:t>
            </w:r>
            <w:r w:rsidRPr="002E3E94"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 w:frame="1"/>
              </w:rPr>
              <w:t xml:space="preserve">Common Core Standards for English Language Arts and/or Mathematics                  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E3E94"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 w:frame="1"/>
              </w:rPr>
              <w:t xml:space="preserve">          are </w:t>
            </w:r>
            <w:r w:rsidRPr="002E3E94">
              <w:rPr>
                <w:rFonts w:ascii="Arial" w:eastAsia="Times New Roman" w:hAnsi="Arial" w:cs="Arial"/>
                <w:sz w:val="22"/>
                <w:szCs w:val="22"/>
              </w:rPr>
              <w:t>listed in the Connection Box of the </w:t>
            </w:r>
            <w:r w:rsidRPr="002E3E94"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 w:frame="1"/>
              </w:rPr>
              <w:t>NGSS</w:t>
            </w:r>
            <w:r w:rsidRPr="002E3E94">
              <w:rPr>
                <w:rFonts w:ascii="Arial" w:eastAsia="Times New Roman" w:hAnsi="Arial" w:cs="Arial"/>
                <w:sz w:val="22"/>
                <w:szCs w:val="22"/>
              </w:rPr>
              <w:t xml:space="preserve">. If so, is the alignment grade-level appropriate? </w:t>
            </w:r>
          </w:p>
          <w:p w:rsidR="00A276C3" w:rsidRPr="002E3E94" w:rsidRDefault="00A276C3" w:rsidP="00666DD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76C3" w:rsidRPr="00F33D37" w:rsidTr="00666DD2">
        <w:tc>
          <w:tcPr>
            <w:tcW w:w="10278" w:type="dxa"/>
          </w:tcPr>
          <w:p w:rsidR="00A276C3" w:rsidRPr="002E3E94" w:rsidRDefault="00A276C3" w:rsidP="00666DD2">
            <w:pPr>
              <w:keepNext/>
              <w:keepLines/>
              <w:spacing w:before="200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lastRenderedPageBreak/>
              <w:t>Manuscript Basics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_____Word document, with supplemental materials saved as separate files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_____Written in 2000 words or less (not counting references, captions, and supplemental text)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_____12-pont font; one-inch margins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_____Spell-checked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_____Reviewed by someone other than a science teacher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_____Blinded (by removing all identifying information such as names and institutions)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</w:p>
          <w:p w:rsidR="00A276C3" w:rsidRPr="002E3E94" w:rsidRDefault="00A276C3" w:rsidP="00666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E94">
              <w:rPr>
                <w:rFonts w:ascii="Arial" w:hAnsi="Arial" w:cs="Arial"/>
                <w:b/>
                <w:sz w:val="22"/>
                <w:szCs w:val="22"/>
              </w:rPr>
              <w:t xml:space="preserve">Abstract 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  <w:r w:rsidRPr="002E3E94">
              <w:rPr>
                <w:rFonts w:ascii="Arial" w:hAnsi="Arial" w:cs="Arial"/>
                <w:sz w:val="22"/>
                <w:szCs w:val="22"/>
              </w:rPr>
              <w:t>_____Include an abstract of approximately 200 words abstract</w:t>
            </w: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</w:p>
          <w:p w:rsidR="00A276C3" w:rsidRPr="002E3E94" w:rsidRDefault="00A276C3" w:rsidP="00666D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76C3" w:rsidRPr="00F33D37" w:rsidRDefault="00A276C3" w:rsidP="00A276C3">
      <w:pPr>
        <w:rPr>
          <w:rFonts w:ascii="Arial" w:eastAsia="Times New Roman" w:hAnsi="Arial" w:cs="Arial"/>
          <w:sz w:val="22"/>
          <w:szCs w:val="22"/>
        </w:rPr>
      </w:pPr>
    </w:p>
    <w:p w:rsidR="00A276C3" w:rsidRPr="00F33D37" w:rsidRDefault="00A276C3" w:rsidP="00A276C3">
      <w:pPr>
        <w:rPr>
          <w:rFonts w:ascii="Arial" w:eastAsia="Times New Roman" w:hAnsi="Arial" w:cs="Arial"/>
          <w:sz w:val="22"/>
          <w:szCs w:val="22"/>
        </w:rPr>
      </w:pPr>
    </w:p>
    <w:bookmarkEnd w:id="0"/>
    <w:p w:rsidR="00AB7055" w:rsidRDefault="00E02D5C"/>
    <w:sectPr w:rsidR="00AB7055" w:rsidSect="001D6EB2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5C" w:rsidRDefault="00E02D5C">
      <w:r>
        <w:separator/>
      </w:r>
    </w:p>
  </w:endnote>
  <w:endnote w:type="continuationSeparator" w:id="0">
    <w:p w:rsidR="00E02D5C" w:rsidRDefault="00E0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5C" w:rsidRDefault="00E02D5C">
      <w:r>
        <w:separator/>
      </w:r>
    </w:p>
  </w:footnote>
  <w:footnote w:type="continuationSeparator" w:id="0">
    <w:p w:rsidR="00E02D5C" w:rsidRDefault="00E0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D1" w:rsidRDefault="00E02D5C">
    <w:pPr>
      <w:pStyle w:val="Header"/>
    </w:pPr>
    <w:r>
      <w:rPr>
        <w:noProof/>
      </w:rPr>
      <w:pict w14:anchorId="276C8C7C">
        <v:shapetype id="_x0000_t202" coordsize="21600,21600" o:spt="202" path="m,l,21600r21600,l21600,xe">
          <v:stroke joinstyle="miter"/>
          <v:path gradientshapeok="t" o:connecttype="rect"/>
        </v:shapetype>
        <v:shape id="WordArt 2" o:spid="_x0000_s2051" type="#_x0000_t202" style="position:absolute;margin-left:0;margin-top:0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" filled="f" stroked="f">
          <o:lock v:ext="edit" aspectratio="t" verticies="t" text="t" shapetype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D1" w:rsidRDefault="00E02D5C">
    <w:pPr>
      <w:pStyle w:val="Header"/>
    </w:pPr>
    <w:r>
      <w:rPr>
        <w:noProof/>
      </w:rPr>
      <w:pict w14:anchorId="6C4C05AC"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2050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" filled="f" stroked="f">
          <o:lock v:ext="edit" aspectratio="t" verticies="t" text="t" shapetype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D1" w:rsidRDefault="00E02D5C">
    <w:pPr>
      <w:pStyle w:val="Header"/>
    </w:pPr>
    <w:r>
      <w:rPr>
        <w:noProof/>
      </w:rPr>
      <w:pict w14:anchorId="4A0C2978">
        <v:shapetype id="_x0000_t202" coordsize="21600,21600" o:spt="202" path="m,l,21600r21600,l21600,xe">
          <v:stroke joinstyle="miter"/>
          <v:path gradientshapeok="t" o:connecttype="rect"/>
        </v:shapetype>
        <v:shape id="WordArt 3" o:spid="_x0000_s2049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" filled="f" stroked="f">
          <o:lock v:ext="edit" aspectratio="t" verticies="t" text="t" shapetype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C3"/>
    <w:rsid w:val="0003008F"/>
    <w:rsid w:val="00093FD8"/>
    <w:rsid w:val="000A3665"/>
    <w:rsid w:val="000D23D4"/>
    <w:rsid w:val="000F0FF6"/>
    <w:rsid w:val="00110394"/>
    <w:rsid w:val="001858CE"/>
    <w:rsid w:val="001E7959"/>
    <w:rsid w:val="00215749"/>
    <w:rsid w:val="00286FE1"/>
    <w:rsid w:val="00295F08"/>
    <w:rsid w:val="00341045"/>
    <w:rsid w:val="00344C1A"/>
    <w:rsid w:val="003E64BE"/>
    <w:rsid w:val="00401491"/>
    <w:rsid w:val="00426BBD"/>
    <w:rsid w:val="0044142F"/>
    <w:rsid w:val="00530554"/>
    <w:rsid w:val="005933BC"/>
    <w:rsid w:val="0067451D"/>
    <w:rsid w:val="00721F1E"/>
    <w:rsid w:val="00766386"/>
    <w:rsid w:val="007B28BC"/>
    <w:rsid w:val="007D4227"/>
    <w:rsid w:val="007F2CF7"/>
    <w:rsid w:val="00866811"/>
    <w:rsid w:val="0089617F"/>
    <w:rsid w:val="0092461D"/>
    <w:rsid w:val="00992FE8"/>
    <w:rsid w:val="00A01345"/>
    <w:rsid w:val="00A276C3"/>
    <w:rsid w:val="00A4461F"/>
    <w:rsid w:val="00A51715"/>
    <w:rsid w:val="00B762E2"/>
    <w:rsid w:val="00C0087B"/>
    <w:rsid w:val="00C05E0D"/>
    <w:rsid w:val="00C1031F"/>
    <w:rsid w:val="00C15472"/>
    <w:rsid w:val="00C16CA7"/>
    <w:rsid w:val="00C54692"/>
    <w:rsid w:val="00C55856"/>
    <w:rsid w:val="00C61054"/>
    <w:rsid w:val="00C96855"/>
    <w:rsid w:val="00D0240D"/>
    <w:rsid w:val="00D15A12"/>
    <w:rsid w:val="00D47368"/>
    <w:rsid w:val="00D476A3"/>
    <w:rsid w:val="00DB2DF3"/>
    <w:rsid w:val="00DC094F"/>
    <w:rsid w:val="00E02D5C"/>
    <w:rsid w:val="00E72280"/>
    <w:rsid w:val="00E81C6A"/>
    <w:rsid w:val="00EB43E7"/>
    <w:rsid w:val="00F014DF"/>
    <w:rsid w:val="00F75647"/>
    <w:rsid w:val="00F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DC1F18"/>
  <w14:defaultImageDpi w14:val="32767"/>
  <w15:chartTrackingRefBased/>
  <w15:docId w15:val="{8C4CD929-101B-FA44-8CA9-7E4E999D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6C3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6C3"/>
    <w:rPr>
      <w:color w:val="0000FF"/>
      <w:u w:val="single"/>
    </w:rPr>
  </w:style>
  <w:style w:type="table" w:styleId="TableGrid">
    <w:name w:val="Table Grid"/>
    <w:basedOn w:val="TableNormal"/>
    <w:uiPriority w:val="59"/>
    <w:rsid w:val="00A276C3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6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6C3"/>
    <w:rPr>
      <w:rFonts w:ascii="Times New Roman" w:eastAsiaTheme="minorEastAsia" w:hAnsi="Times New Roman" w:cs="Times New Roman"/>
    </w:rPr>
  </w:style>
  <w:style w:type="character" w:styleId="UnresolvedMention">
    <w:name w:val="Unresolved Mention"/>
    <w:basedOn w:val="DefaultParagraphFont"/>
    <w:uiPriority w:val="99"/>
    <w:rsid w:val="00E8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ransf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c.manuscriptcentral.com/nst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ta.org/call-papers-science-and-childre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tatic.nsta.org/pdfs/NGSS-SciStandar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barrett-zahn</dc:creator>
  <cp:keywords/>
  <dc:description/>
  <cp:lastModifiedBy>elizabeth barrett-zahn</cp:lastModifiedBy>
  <cp:revision>3</cp:revision>
  <dcterms:created xsi:type="dcterms:W3CDTF">2020-07-20T20:42:00Z</dcterms:created>
  <dcterms:modified xsi:type="dcterms:W3CDTF">2020-07-20T21:15:00Z</dcterms:modified>
</cp:coreProperties>
</file>